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F7D3" w14:textId="3B461FD5" w:rsidR="00B463F2" w:rsidRPr="00AF6730" w:rsidRDefault="00FF52AD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NEFASP Grant Application</w:t>
      </w:r>
    </w:p>
    <w:p w14:paraId="0C3FF950" w14:textId="6056C00C" w:rsidR="00A149BA" w:rsidRPr="00AF6730" w:rsidRDefault="00A149B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Fund a Project! </w:t>
      </w:r>
      <w:r w:rsidR="00C00713" w:rsidRPr="00C00713">
        <w:rPr>
          <w:rFonts w:ascii="Times New Roman" w:hAnsi="Times New Roman" w:cs="Times New Roman"/>
          <w:sz w:val="28"/>
          <w:highlight w:val="yellow"/>
        </w:rPr>
        <w:t xml:space="preserve">Total </w:t>
      </w:r>
      <w:r w:rsidR="00AD3A71">
        <w:rPr>
          <w:rFonts w:ascii="Times New Roman" w:hAnsi="Times New Roman" w:cs="Times New Roman"/>
          <w:sz w:val="28"/>
          <w:highlight w:val="yellow"/>
        </w:rPr>
        <w:t>Est. T</w:t>
      </w:r>
      <w:r w:rsidR="00C00713" w:rsidRPr="00C00713">
        <w:rPr>
          <w:rFonts w:ascii="Times New Roman" w:hAnsi="Times New Roman" w:cs="Times New Roman"/>
          <w:sz w:val="28"/>
          <w:highlight w:val="yellow"/>
        </w:rPr>
        <w:t>ime</w:t>
      </w:r>
      <w:r w:rsidR="00AD3A71">
        <w:rPr>
          <w:rFonts w:ascii="Times New Roman" w:hAnsi="Times New Roman" w:cs="Times New Roman"/>
          <w:sz w:val="28"/>
          <w:highlight w:val="yellow"/>
        </w:rPr>
        <w:t xml:space="preserve"> to Completion</w:t>
      </w:r>
      <w:r w:rsidR="00C00713" w:rsidRPr="00C00713">
        <w:rPr>
          <w:rFonts w:ascii="Times New Roman" w:hAnsi="Times New Roman" w:cs="Times New Roman"/>
          <w:sz w:val="28"/>
          <w:highlight w:val="yellow"/>
        </w:rPr>
        <w:t>:</w:t>
      </w:r>
      <w:r w:rsidR="00AD3A71">
        <w:rPr>
          <w:rFonts w:ascii="Times New Roman" w:hAnsi="Times New Roman" w:cs="Times New Roman"/>
          <w:sz w:val="28"/>
        </w:rPr>
        <w:t xml:space="preserve"> </w:t>
      </w:r>
      <w:r w:rsidR="00AD3A71" w:rsidRPr="004D1DE7">
        <w:rPr>
          <w:rFonts w:ascii="Times New Roman" w:hAnsi="Times New Roman" w:cs="Times New Roman"/>
          <w:sz w:val="28"/>
          <w:highlight w:val="yellow"/>
        </w:rPr>
        <w:t>3-5 hours</w:t>
      </w:r>
    </w:p>
    <w:p w14:paraId="376445B3" w14:textId="537E9976" w:rsidR="00FF52AD" w:rsidRPr="00AF6730" w:rsidRDefault="00FF52AD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Priority Areas – career promotion of the school psychology skill set and profession, increasing mental health awareness</w:t>
      </w:r>
      <w:r w:rsidR="00510EA1" w:rsidRPr="00AF6730">
        <w:rPr>
          <w:rFonts w:ascii="Times New Roman" w:hAnsi="Times New Roman" w:cs="Times New Roman"/>
          <w:sz w:val="28"/>
        </w:rPr>
        <w:t xml:space="preserve"> (</w:t>
      </w:r>
      <w:r w:rsidR="00FF7F1B" w:rsidRPr="00AF6730">
        <w:rPr>
          <w:rFonts w:ascii="Times New Roman" w:hAnsi="Times New Roman" w:cs="Times New Roman"/>
          <w:sz w:val="28"/>
        </w:rPr>
        <w:t xml:space="preserve">including </w:t>
      </w:r>
      <w:r w:rsidR="00510EA1" w:rsidRPr="00AF6730">
        <w:rPr>
          <w:rFonts w:ascii="Times New Roman" w:hAnsi="Times New Roman" w:cs="Times New Roman"/>
          <w:sz w:val="28"/>
        </w:rPr>
        <w:t>adults and teachers)</w:t>
      </w:r>
      <w:r w:rsidRPr="00AF6730">
        <w:rPr>
          <w:rFonts w:ascii="Times New Roman" w:hAnsi="Times New Roman" w:cs="Times New Roman"/>
          <w:sz w:val="28"/>
        </w:rPr>
        <w:t xml:space="preserve">, low-performing students, and/or teaching of quality social emotional skills in the educational setting. </w:t>
      </w:r>
    </w:p>
    <w:p w14:paraId="1CD2BB2C" w14:textId="5C69A862" w:rsidR="00FF52AD" w:rsidRPr="00AF6730" w:rsidRDefault="00FF52AD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Wherever you see the words “your district plan”</w:t>
      </w:r>
      <w:r w:rsidR="00510EA1" w:rsidRPr="00AF6730">
        <w:rPr>
          <w:rFonts w:ascii="Times New Roman" w:hAnsi="Times New Roman" w:cs="Times New Roman"/>
          <w:sz w:val="28"/>
        </w:rPr>
        <w:t xml:space="preserve"> in </w:t>
      </w:r>
      <w:proofErr w:type="gramStart"/>
      <w:r w:rsidR="00510EA1" w:rsidRPr="00AF6730">
        <w:rPr>
          <w:rFonts w:ascii="Times New Roman" w:hAnsi="Times New Roman" w:cs="Times New Roman"/>
          <w:sz w:val="28"/>
        </w:rPr>
        <w:t>this</w:t>
      </w:r>
      <w:proofErr w:type="gramEnd"/>
      <w:r w:rsidR="00510EA1" w:rsidRPr="00AF6730">
        <w:rPr>
          <w:rFonts w:ascii="Times New Roman" w:hAnsi="Times New Roman" w:cs="Times New Roman"/>
          <w:sz w:val="28"/>
        </w:rPr>
        <w:t xml:space="preserve"> application</w:t>
      </w:r>
      <w:r w:rsidR="00DF1381" w:rsidRPr="00AF6730">
        <w:rPr>
          <w:rFonts w:ascii="Times New Roman" w:hAnsi="Times New Roman" w:cs="Times New Roman"/>
          <w:sz w:val="28"/>
        </w:rPr>
        <w:t xml:space="preserve"> it</w:t>
      </w:r>
      <w:r w:rsidR="00510EA1" w:rsidRPr="00AF6730">
        <w:rPr>
          <w:rFonts w:ascii="Times New Roman" w:hAnsi="Times New Roman" w:cs="Times New Roman"/>
          <w:sz w:val="28"/>
        </w:rPr>
        <w:t xml:space="preserve"> is</w:t>
      </w:r>
      <w:r w:rsidRPr="00AF6730">
        <w:rPr>
          <w:rFonts w:ascii="Times New Roman" w:hAnsi="Times New Roman" w:cs="Times New Roman"/>
          <w:sz w:val="28"/>
        </w:rPr>
        <w:t xml:space="preserve"> referring to your school district’s current strategic plan or school improvement plan</w:t>
      </w:r>
      <w:r w:rsidR="00DF1381" w:rsidRPr="00AF6730">
        <w:rPr>
          <w:rFonts w:ascii="Times New Roman" w:hAnsi="Times New Roman" w:cs="Times New Roman"/>
          <w:sz w:val="28"/>
        </w:rPr>
        <w:t xml:space="preserve">. Additionally, state initiatives </w:t>
      </w:r>
      <w:r w:rsidRPr="00AF6730">
        <w:rPr>
          <w:rFonts w:ascii="Times New Roman" w:hAnsi="Times New Roman" w:cs="Times New Roman"/>
          <w:sz w:val="28"/>
        </w:rPr>
        <w:t xml:space="preserve">related to threat assessment, safety plans, </w:t>
      </w:r>
      <w:r w:rsidR="00147BCA">
        <w:rPr>
          <w:rFonts w:ascii="Times New Roman" w:hAnsi="Times New Roman" w:cs="Times New Roman"/>
          <w:sz w:val="28"/>
        </w:rPr>
        <w:t xml:space="preserve">and </w:t>
      </w:r>
      <w:r w:rsidR="004D002C" w:rsidRPr="00AF6730">
        <w:rPr>
          <w:rFonts w:ascii="Times New Roman" w:hAnsi="Times New Roman" w:cs="Times New Roman"/>
          <w:sz w:val="28"/>
        </w:rPr>
        <w:t>strategic</w:t>
      </w:r>
      <w:r w:rsidR="00147BCA">
        <w:rPr>
          <w:rFonts w:ascii="Times New Roman" w:hAnsi="Times New Roman" w:cs="Times New Roman"/>
          <w:sz w:val="28"/>
        </w:rPr>
        <w:t xml:space="preserve"> objectives outlined</w:t>
      </w:r>
      <w:r w:rsidR="004D002C" w:rsidRPr="00AF6730">
        <w:rPr>
          <w:rFonts w:ascii="Times New Roman" w:hAnsi="Times New Roman" w:cs="Times New Roman"/>
          <w:sz w:val="28"/>
        </w:rPr>
        <w:t xml:space="preserve"> by national/state </w:t>
      </w:r>
      <w:r w:rsidRPr="00AF6730">
        <w:rPr>
          <w:rFonts w:ascii="Times New Roman" w:hAnsi="Times New Roman" w:cs="Times New Roman"/>
          <w:sz w:val="28"/>
        </w:rPr>
        <w:t>school psychology professional organization</w:t>
      </w:r>
      <w:r w:rsidR="00DF1381" w:rsidRPr="00AF6730">
        <w:rPr>
          <w:rFonts w:ascii="Times New Roman" w:hAnsi="Times New Roman" w:cs="Times New Roman"/>
          <w:sz w:val="28"/>
        </w:rPr>
        <w:t>s</w:t>
      </w:r>
      <w:r w:rsidR="00FF7F1B" w:rsidRPr="00AF6730">
        <w:rPr>
          <w:rFonts w:ascii="Times New Roman" w:hAnsi="Times New Roman" w:cs="Times New Roman"/>
          <w:sz w:val="28"/>
        </w:rPr>
        <w:t xml:space="preserve"> is </w:t>
      </w:r>
      <w:r w:rsidR="00147BCA">
        <w:rPr>
          <w:rFonts w:ascii="Times New Roman" w:hAnsi="Times New Roman" w:cs="Times New Roman"/>
          <w:sz w:val="28"/>
        </w:rPr>
        <w:t xml:space="preserve">also </w:t>
      </w:r>
      <w:r w:rsidR="00FF7F1B" w:rsidRPr="00AF6730">
        <w:rPr>
          <w:rFonts w:ascii="Times New Roman" w:hAnsi="Times New Roman" w:cs="Times New Roman"/>
          <w:sz w:val="28"/>
        </w:rPr>
        <w:t>referring to the words “your district plan”</w:t>
      </w:r>
      <w:r w:rsidRPr="00AF6730">
        <w:rPr>
          <w:rFonts w:ascii="Times New Roman" w:hAnsi="Times New Roman" w:cs="Times New Roman"/>
          <w:sz w:val="28"/>
        </w:rPr>
        <w:t xml:space="preserve">. </w:t>
      </w:r>
    </w:p>
    <w:p w14:paraId="5B6343FA" w14:textId="088CE421" w:rsidR="00FF52AD" w:rsidRPr="00AF6730" w:rsidRDefault="004D002C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Definitions</w:t>
      </w:r>
      <w:r w:rsidR="00775DD4" w:rsidRPr="00AF6730">
        <w:rPr>
          <w:rFonts w:ascii="Times New Roman" w:hAnsi="Times New Roman" w:cs="Times New Roman"/>
          <w:sz w:val="28"/>
        </w:rPr>
        <w:t>:</w:t>
      </w:r>
    </w:p>
    <w:p w14:paraId="67BFDF38" w14:textId="66EED72D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District Plan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A149BA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A149BA" w:rsidRPr="00AF6730">
        <w:rPr>
          <w:rFonts w:ascii="Times New Roman" w:hAnsi="Times New Roman" w:cs="Times New Roman"/>
          <w:sz w:val="28"/>
        </w:rPr>
        <w:t xml:space="preserve">your current school district strategic plan; if your project </w:t>
      </w:r>
      <w:r w:rsidR="00951232" w:rsidRPr="00AF6730">
        <w:rPr>
          <w:rFonts w:ascii="Times New Roman" w:hAnsi="Times New Roman" w:cs="Times New Roman"/>
          <w:sz w:val="28"/>
        </w:rPr>
        <w:t>align</w:t>
      </w:r>
      <w:r w:rsidR="002B7697">
        <w:rPr>
          <w:rFonts w:ascii="Times New Roman" w:hAnsi="Times New Roman" w:cs="Times New Roman"/>
          <w:sz w:val="28"/>
        </w:rPr>
        <w:t>s</w:t>
      </w:r>
      <w:r w:rsidR="00951232" w:rsidRPr="00AF6730">
        <w:rPr>
          <w:rFonts w:ascii="Times New Roman" w:hAnsi="Times New Roman" w:cs="Times New Roman"/>
          <w:sz w:val="28"/>
        </w:rPr>
        <w:t xml:space="preserve"> better with a specific initiative related to mental health awareness or objectives in the field of school psychology, utilize that plan. </w:t>
      </w:r>
    </w:p>
    <w:p w14:paraId="46B6E1E1" w14:textId="553D6EB8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Outcomes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changes or improvements in knowledge, behavior, skills or scores</w:t>
      </w:r>
    </w:p>
    <w:p w14:paraId="715EA4F9" w14:textId="6057FBE4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Outputs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 xml:space="preserve">direct product of your activities, e.g., number/value of supplies distributed, number of grants awarded, number of participants, etc. </w:t>
      </w:r>
    </w:p>
    <w:p w14:paraId="2B9CE2E0" w14:textId="0F2B7034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Primary </w:t>
      </w:r>
      <w:r w:rsidR="004D002C" w:rsidRPr="00AF6730">
        <w:rPr>
          <w:rFonts w:ascii="Times New Roman" w:hAnsi="Times New Roman" w:cs="Times New Roman"/>
          <w:sz w:val="28"/>
        </w:rPr>
        <w:t>participants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 xml:space="preserve">people directly benefiting and/or receiving direct services from program activities and whom you are measuring progress on, e.g., in a program where you are trying to impact the reading scores of 12 low-performing student but 10 other students have access to </w:t>
      </w:r>
      <w:proofErr w:type="gramStart"/>
      <w:r w:rsidR="00951232" w:rsidRPr="00AF6730">
        <w:rPr>
          <w:rFonts w:ascii="Times New Roman" w:hAnsi="Times New Roman" w:cs="Times New Roman"/>
          <w:sz w:val="28"/>
        </w:rPr>
        <w:t>program</w:t>
      </w:r>
      <w:proofErr w:type="gramEnd"/>
      <w:r w:rsidR="00951232" w:rsidRPr="00AF6730">
        <w:rPr>
          <w:rFonts w:ascii="Times New Roman" w:hAnsi="Times New Roman" w:cs="Times New Roman"/>
          <w:sz w:val="28"/>
        </w:rPr>
        <w:t xml:space="preserve"> materials, low-performing student are your primary participants, and the other 10 are secondary participants</w:t>
      </w:r>
      <w:r w:rsidR="00BA72EF" w:rsidRPr="00AF6730">
        <w:rPr>
          <w:rFonts w:ascii="Times New Roman" w:hAnsi="Times New Roman" w:cs="Times New Roman"/>
          <w:sz w:val="28"/>
        </w:rPr>
        <w:t>.</w:t>
      </w:r>
      <w:r w:rsidR="00951232" w:rsidRPr="00AF6730">
        <w:rPr>
          <w:rFonts w:ascii="Times New Roman" w:hAnsi="Times New Roman" w:cs="Times New Roman"/>
          <w:sz w:val="28"/>
        </w:rPr>
        <w:t xml:space="preserve"> </w:t>
      </w:r>
    </w:p>
    <w:p w14:paraId="09F6A266" w14:textId="0C51EB74" w:rsidR="00775DD4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Secondary </w:t>
      </w:r>
      <w:r w:rsidR="004D002C" w:rsidRPr="00AF6730">
        <w:rPr>
          <w:rFonts w:ascii="Times New Roman" w:hAnsi="Times New Roman" w:cs="Times New Roman"/>
          <w:sz w:val="28"/>
        </w:rPr>
        <w:t>participants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BA72EF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BA72EF" w:rsidRPr="00AF6730">
        <w:rPr>
          <w:rFonts w:ascii="Times New Roman" w:hAnsi="Times New Roman" w:cs="Times New Roman"/>
          <w:sz w:val="28"/>
        </w:rPr>
        <w:t xml:space="preserve">people benefitting </w:t>
      </w:r>
      <w:r w:rsidR="00334BDA" w:rsidRPr="00AF6730">
        <w:rPr>
          <w:rFonts w:ascii="Times New Roman" w:hAnsi="Times New Roman" w:cs="Times New Roman"/>
          <w:sz w:val="28"/>
        </w:rPr>
        <w:t>indirectly</w:t>
      </w:r>
      <w:r w:rsidR="00BA72EF" w:rsidRPr="00AF6730">
        <w:rPr>
          <w:rFonts w:ascii="Times New Roman" w:hAnsi="Times New Roman" w:cs="Times New Roman"/>
          <w:sz w:val="28"/>
        </w:rPr>
        <w:t xml:space="preserve"> from program services and activities, e.g., in a teacher training program, the teacher is primary participant and the students are secondary participants. </w:t>
      </w:r>
    </w:p>
    <w:p w14:paraId="3DC28BD8" w14:textId="503B2871" w:rsidR="002B7697" w:rsidRPr="00AF6730" w:rsidRDefault="00D026D7" w:rsidP="00D026D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*required</w:t>
      </w:r>
    </w:p>
    <w:p w14:paraId="71CDED8B" w14:textId="6007580A" w:rsidR="004D002C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First Name*</w:t>
      </w:r>
      <w:r w:rsidR="0000175B">
        <w:rPr>
          <w:rFonts w:ascii="Times New Roman" w:hAnsi="Times New Roman" w:cs="Times New Roman"/>
          <w:sz w:val="28"/>
        </w:rPr>
        <w:t xml:space="preserve"> Helper</w:t>
      </w:r>
    </w:p>
    <w:p w14:paraId="00765A74" w14:textId="38B2394F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1125D56F" w14:textId="2DFED942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Last Name*</w:t>
      </w:r>
      <w:proofErr w:type="spellStart"/>
      <w:r w:rsidR="0000175B">
        <w:rPr>
          <w:rFonts w:ascii="Times New Roman" w:hAnsi="Times New Roman" w:cs="Times New Roman"/>
          <w:sz w:val="28"/>
        </w:rPr>
        <w:t>Helperton</w:t>
      </w:r>
      <w:proofErr w:type="spellEnd"/>
    </w:p>
    <w:p w14:paraId="1462E513" w14:textId="75C8A12C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77586313" w14:textId="588EBBB2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Email*</w:t>
      </w:r>
      <w:r w:rsidR="0000175B">
        <w:rPr>
          <w:rFonts w:ascii="Times New Roman" w:hAnsi="Times New Roman" w:cs="Times New Roman"/>
          <w:sz w:val="28"/>
        </w:rPr>
        <w:t xml:space="preserve"> HelpertonH@YourCounty.org</w:t>
      </w:r>
    </w:p>
    <w:p w14:paraId="6184421D" w14:textId="1B721480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632D93C6" w14:textId="3FB58F70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Phone*</w:t>
      </w:r>
      <w:r w:rsidR="0000175B">
        <w:rPr>
          <w:rFonts w:ascii="Times New Roman" w:hAnsi="Times New Roman" w:cs="Times New Roman"/>
          <w:sz w:val="28"/>
        </w:rPr>
        <w:t xml:space="preserve"> (904) 888-8888</w:t>
      </w:r>
    </w:p>
    <w:p w14:paraId="26A534FC" w14:textId="432772CD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5818EFDB" w14:textId="1DA2D9D0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Contact Preference*</w:t>
      </w:r>
    </w:p>
    <w:p w14:paraId="295EE479" w14:textId="382BE6D7" w:rsidR="00334BDA" w:rsidRPr="00AF6730" w:rsidRDefault="00274DE7" w:rsidP="003B79AB">
      <w:pPr>
        <w:ind w:left="360"/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395570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175B">
            <w:rPr>
              <w:rFonts w:ascii="MS Gothic" w:eastAsia="MS Gothic" w:hAnsi="MS Gothic" w:cs="Times New Roman" w:hint="eastAsia"/>
              <w:sz w:val="28"/>
            </w:rPr>
            <w:t>☒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 xml:space="preserve">Email </w:t>
      </w:r>
      <w:sdt>
        <w:sdtPr>
          <w:rPr>
            <w:rFonts w:ascii="Times New Roman" w:hAnsi="Times New Roman" w:cs="Times New Roman"/>
            <w:sz w:val="28"/>
          </w:rPr>
          <w:id w:val="17195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 xml:space="preserve">Cell </w:t>
      </w:r>
      <w:sdt>
        <w:sdtPr>
          <w:rPr>
            <w:rFonts w:ascii="Times New Roman" w:hAnsi="Times New Roman" w:cs="Times New Roman"/>
            <w:sz w:val="28"/>
          </w:rPr>
          <w:id w:val="-4258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>Text</w:t>
      </w:r>
    </w:p>
    <w:p w14:paraId="511E46AB" w14:textId="6C057DEA" w:rsidR="00334BDA" w:rsidRPr="00AF6730" w:rsidRDefault="00334BDA">
      <w:pPr>
        <w:rPr>
          <w:rFonts w:ascii="Times New Roman" w:hAnsi="Times New Roman" w:cs="Times New Roman"/>
          <w:sz w:val="28"/>
        </w:rPr>
      </w:pPr>
      <w:proofErr w:type="gramStart"/>
      <w:r w:rsidRPr="00AF6730">
        <w:rPr>
          <w:rFonts w:ascii="Times New Roman" w:hAnsi="Times New Roman" w:cs="Times New Roman"/>
          <w:sz w:val="28"/>
        </w:rPr>
        <w:t>Your</w:t>
      </w:r>
      <w:proofErr w:type="gramEnd"/>
      <w:r w:rsidRPr="00AF6730">
        <w:rPr>
          <w:rFonts w:ascii="Times New Roman" w:hAnsi="Times New Roman" w:cs="Times New Roman"/>
          <w:sz w:val="28"/>
        </w:rPr>
        <w:t xml:space="preserve"> County*</w:t>
      </w:r>
    </w:p>
    <w:p w14:paraId="29BC5DE4" w14:textId="73A0637B" w:rsidR="00334BDA" w:rsidRPr="00AF6730" w:rsidRDefault="0000175B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Your</w:t>
      </w:r>
      <w:proofErr w:type="gramEnd"/>
      <w:r>
        <w:rPr>
          <w:rFonts w:ascii="Times New Roman" w:hAnsi="Times New Roman" w:cs="Times New Roman"/>
          <w:sz w:val="28"/>
        </w:rPr>
        <w:t xml:space="preserve"> County</w:t>
      </w:r>
    </w:p>
    <w:p w14:paraId="56FF962F" w14:textId="292C1E82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Date of Request*</w:t>
      </w:r>
    </w:p>
    <w:p w14:paraId="1C9B1C7F" w14:textId="59E29EAE" w:rsidR="00334BDA" w:rsidRPr="00AF6730" w:rsidRDefault="0000175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02/02/2020</w:t>
      </w:r>
    </w:p>
    <w:tbl>
      <w:tblPr>
        <w:tblpPr w:leftFromText="180" w:rightFromText="180" w:vertAnchor="text" w:horzAnchor="page" w:tblpX="7351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872"/>
      </w:tblGrid>
      <w:tr w:rsidR="00EA7B28" w14:paraId="35CD694C" w14:textId="77777777" w:rsidTr="00EA7B28">
        <w:trPr>
          <w:trHeight w:val="270"/>
        </w:trPr>
        <w:tc>
          <w:tcPr>
            <w:tcW w:w="2875" w:type="dxa"/>
          </w:tcPr>
          <w:p w14:paraId="42CBF5CB" w14:textId="721B7099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Recourse/Reason</w:t>
            </w:r>
          </w:p>
        </w:tc>
        <w:tc>
          <w:tcPr>
            <w:tcW w:w="843" w:type="dxa"/>
          </w:tcPr>
          <w:p w14:paraId="25A13DD2" w14:textId="121E3B5C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EA7B28" w14:paraId="62A2DAFC" w14:textId="77777777" w:rsidTr="00EA7B28">
        <w:trPr>
          <w:trHeight w:val="270"/>
        </w:trPr>
        <w:tc>
          <w:tcPr>
            <w:tcW w:w="2875" w:type="dxa"/>
          </w:tcPr>
          <w:p w14:paraId="244D5171" w14:textId="7338A121" w:rsidR="00EA7B28" w:rsidRPr="00EA7B28" w:rsidRDefault="00BC0AB1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  <w:r w:rsidR="00B10F8A">
              <w:rPr>
                <w:rFonts w:ascii="Times New Roman" w:hAnsi="Times New Roman" w:cs="Times New Roman"/>
                <w:sz w:val="20"/>
                <w:szCs w:val="20"/>
              </w:rPr>
              <w:t>/Handbook</w:t>
            </w:r>
          </w:p>
        </w:tc>
        <w:tc>
          <w:tcPr>
            <w:tcW w:w="843" w:type="dxa"/>
          </w:tcPr>
          <w:p w14:paraId="453A24CE" w14:textId="3D688533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C0AB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EA7B28" w14:paraId="37C939B5" w14:textId="77777777" w:rsidTr="00EA7B28">
        <w:trPr>
          <w:trHeight w:val="270"/>
        </w:trPr>
        <w:tc>
          <w:tcPr>
            <w:tcW w:w="2875" w:type="dxa"/>
          </w:tcPr>
          <w:p w14:paraId="1CB7E1D2" w14:textId="4940236D" w:rsidR="00EA7B28" w:rsidRPr="00EA7B28" w:rsidRDefault="00BC0AB1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Signs</w:t>
            </w:r>
          </w:p>
        </w:tc>
        <w:tc>
          <w:tcPr>
            <w:tcW w:w="843" w:type="dxa"/>
          </w:tcPr>
          <w:p w14:paraId="555EFAD2" w14:textId="1D5B5BFD" w:rsidR="00EA7B28" w:rsidRPr="00EA7B28" w:rsidRDefault="00EA7B28" w:rsidP="00BC0A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C0AB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A7B28" w14:paraId="1A61F2A5" w14:textId="77777777" w:rsidTr="00EA7B28">
        <w:trPr>
          <w:trHeight w:val="270"/>
        </w:trPr>
        <w:tc>
          <w:tcPr>
            <w:tcW w:w="2875" w:type="dxa"/>
          </w:tcPr>
          <w:p w14:paraId="3DB7B26A" w14:textId="2DFBF65D" w:rsidR="00EA7B28" w:rsidRPr="00EA7B28" w:rsidRDefault="00BC0AB1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T-Shirts</w:t>
            </w:r>
          </w:p>
        </w:tc>
        <w:tc>
          <w:tcPr>
            <w:tcW w:w="843" w:type="dxa"/>
          </w:tcPr>
          <w:p w14:paraId="4B44684B" w14:textId="47E12713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BC0AB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EA7B28" w14:paraId="144F8BF4" w14:textId="77777777" w:rsidTr="00EA7B28">
        <w:trPr>
          <w:trHeight w:val="270"/>
        </w:trPr>
        <w:tc>
          <w:tcPr>
            <w:tcW w:w="2875" w:type="dxa"/>
          </w:tcPr>
          <w:p w14:paraId="3AA65EE9" w14:textId="0D166EF2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1B93E89D" w14:textId="13493D65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2F3999B5" w14:textId="77777777" w:rsidTr="00EA7B28">
        <w:trPr>
          <w:trHeight w:val="270"/>
        </w:trPr>
        <w:tc>
          <w:tcPr>
            <w:tcW w:w="2875" w:type="dxa"/>
          </w:tcPr>
          <w:p w14:paraId="4AB8DCF7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101DAF4" w14:textId="6DE08096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07E6CA81" w14:textId="77777777" w:rsidTr="00EA7B28">
        <w:trPr>
          <w:trHeight w:val="270"/>
        </w:trPr>
        <w:tc>
          <w:tcPr>
            <w:tcW w:w="2875" w:type="dxa"/>
          </w:tcPr>
          <w:p w14:paraId="4FCA9124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292EEA7F" w14:textId="6EA72365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1D7E7A8B" w14:textId="77777777" w:rsidTr="00EA7B28">
        <w:trPr>
          <w:trHeight w:val="270"/>
        </w:trPr>
        <w:tc>
          <w:tcPr>
            <w:tcW w:w="2875" w:type="dxa"/>
          </w:tcPr>
          <w:p w14:paraId="3BF36B77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046E7B57" w14:textId="44824838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7457600A" w14:textId="22807203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Estimated number of students impacted by project*</w:t>
      </w:r>
    </w:p>
    <w:p w14:paraId="34A29E34" w14:textId="07F4C1CC" w:rsidR="00334BDA" w:rsidRPr="00AF6730" w:rsidRDefault="00CD7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2,000</w:t>
      </w:r>
    </w:p>
    <w:p w14:paraId="3487B84E" w14:textId="262FA7F1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Grade levels to be addressed*</w:t>
      </w:r>
    </w:p>
    <w:p w14:paraId="0D4A84F2" w14:textId="769F9212" w:rsidR="00334BDA" w:rsidRPr="00AF6730" w:rsidRDefault="00CD7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9-12</w:t>
      </w:r>
    </w:p>
    <w:p w14:paraId="3727274F" w14:textId="3D83A92B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Amount Requested*</w:t>
      </w:r>
    </w:p>
    <w:p w14:paraId="7EFD9CAD" w14:textId="2D085B86" w:rsidR="00334BDA" w:rsidRPr="00AF6730" w:rsidRDefault="00F87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$400</w:t>
      </w:r>
    </w:p>
    <w:p w14:paraId="0722A9BC" w14:textId="599A4DF5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Resources Needed (Why are you requesting this amount?)*</w:t>
      </w:r>
      <w:r w:rsidR="00EA7B28">
        <w:rPr>
          <w:rFonts w:ascii="Times New Roman" w:hAnsi="Times New Roman" w:cs="Times New Roman"/>
          <w:sz w:val="28"/>
        </w:rPr>
        <w:t xml:space="preserve"> </w:t>
      </w:r>
      <w:r w:rsidR="00EA7B28">
        <w:rPr>
          <w:rFonts w:ascii="Times New Roman" w:hAnsi="Times New Roman" w:cs="Times New Roman"/>
          <w:i/>
          <w:sz w:val="20"/>
        </w:rPr>
        <w:t>utilize the optional table</w:t>
      </w:r>
      <w:r w:rsidR="00EA7B28" w:rsidRPr="00EA7B28">
        <w:rPr>
          <w:rFonts w:ascii="Times New Roman" w:hAnsi="Times New Roman" w:cs="Times New Roman"/>
          <w:i/>
          <w:sz w:val="20"/>
        </w:rPr>
        <w:t xml:space="preserve"> </w:t>
      </w:r>
      <w:r w:rsidR="00EA7B28">
        <w:rPr>
          <w:rFonts w:ascii="Times New Roman" w:hAnsi="Times New Roman" w:cs="Times New Roman"/>
          <w:i/>
          <w:sz w:val="20"/>
        </w:rPr>
        <w:t>above to help breakdown your request</w:t>
      </w:r>
    </w:p>
    <w:p w14:paraId="69A48FB1" w14:textId="7166CA49" w:rsidR="0021595C" w:rsidRPr="00AF6730" w:rsidRDefault="00CD7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This amount </w:t>
      </w:r>
      <w:proofErr w:type="gramStart"/>
      <w:r>
        <w:rPr>
          <w:rFonts w:ascii="Times New Roman" w:hAnsi="Times New Roman" w:cs="Times New Roman"/>
          <w:sz w:val="28"/>
        </w:rPr>
        <w:t>is requested</w:t>
      </w:r>
      <w:proofErr w:type="gramEnd"/>
      <w:r>
        <w:rPr>
          <w:rFonts w:ascii="Times New Roman" w:hAnsi="Times New Roman" w:cs="Times New Roman"/>
          <w:sz w:val="28"/>
        </w:rPr>
        <w:t xml:space="preserve"> to address behavior difference in students at American High School</w:t>
      </w:r>
    </w:p>
    <w:p w14:paraId="75F98A7A" w14:textId="49E3481D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Total Amount Needed</w:t>
      </w:r>
      <w:r w:rsidR="00D21608">
        <w:rPr>
          <w:rFonts w:ascii="Times New Roman" w:hAnsi="Times New Roman" w:cs="Times New Roman"/>
          <w:sz w:val="28"/>
        </w:rPr>
        <w:t xml:space="preserve"> </w:t>
      </w:r>
      <w:r w:rsidR="00D21608">
        <w:rPr>
          <w:rFonts w:ascii="Times New Roman" w:hAnsi="Times New Roman" w:cs="Times New Roman"/>
          <w:i/>
          <w:sz w:val="20"/>
        </w:rPr>
        <w:t>this number may differ from the amount requested due to many factors including, but not limited to, if you are planning a project that will be implemented over multiple years or if the project funding will be supplemented with other funds (e.g., funds through the school counseling department)</w:t>
      </w:r>
    </w:p>
    <w:p w14:paraId="67E17009" w14:textId="6AF56F00" w:rsidR="00334BDA" w:rsidRPr="00AF6730" w:rsidRDefault="00F87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 total estimated cost of t</w:t>
      </w:r>
      <w:r w:rsidR="00B10F8A">
        <w:rPr>
          <w:rFonts w:ascii="Times New Roman" w:hAnsi="Times New Roman" w:cs="Times New Roman"/>
          <w:sz w:val="28"/>
        </w:rPr>
        <w:t>his project will be $1,050. $6</w:t>
      </w:r>
      <w:r>
        <w:rPr>
          <w:rFonts w:ascii="Times New Roman" w:hAnsi="Times New Roman" w:cs="Times New Roman"/>
          <w:sz w:val="28"/>
        </w:rPr>
        <w:t xml:space="preserve">00 </w:t>
      </w:r>
      <w:proofErr w:type="gramStart"/>
      <w:r>
        <w:rPr>
          <w:rFonts w:ascii="Times New Roman" w:hAnsi="Times New Roman" w:cs="Times New Roman"/>
          <w:sz w:val="28"/>
        </w:rPr>
        <w:t>will be provided</w:t>
      </w:r>
      <w:proofErr w:type="gramEnd"/>
      <w:r>
        <w:rPr>
          <w:rFonts w:ascii="Times New Roman" w:hAnsi="Times New Roman" w:cs="Times New Roman"/>
          <w:sz w:val="28"/>
        </w:rPr>
        <w:t xml:space="preserve"> by</w:t>
      </w:r>
      <w:r w:rsidR="00B10F8A">
        <w:rPr>
          <w:rFonts w:ascii="Times New Roman" w:hAnsi="Times New Roman" w:cs="Times New Roman"/>
          <w:sz w:val="28"/>
        </w:rPr>
        <w:t xml:space="preserve"> school counselor budget and $5</w:t>
      </w:r>
      <w:r>
        <w:rPr>
          <w:rFonts w:ascii="Times New Roman" w:hAnsi="Times New Roman" w:cs="Times New Roman"/>
          <w:sz w:val="28"/>
        </w:rPr>
        <w:t xml:space="preserve">0 will be fundraised through PTA activities. </w:t>
      </w:r>
    </w:p>
    <w:p w14:paraId="478F51A9" w14:textId="32E382C1" w:rsidR="00334BDA" w:rsidRPr="00D21608" w:rsidRDefault="00334BDA">
      <w:pPr>
        <w:rPr>
          <w:rFonts w:ascii="Times New Roman" w:hAnsi="Times New Roman" w:cs="Times New Roman"/>
          <w:i/>
          <w:sz w:val="24"/>
        </w:rPr>
      </w:pPr>
      <w:r w:rsidRPr="00AF6730">
        <w:rPr>
          <w:rFonts w:ascii="Times New Roman" w:hAnsi="Times New Roman" w:cs="Times New Roman"/>
          <w:sz w:val="28"/>
        </w:rPr>
        <w:t>What data sources and/or data collection strategies will you use to measure outcomes?*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If possible, </w:t>
      </w:r>
      <w:r w:rsidR="00D21608">
        <w:rPr>
          <w:rFonts w:ascii="Times New Roman" w:hAnsi="Times New Roman" w:cs="Times New Roman"/>
          <w:i/>
          <w:sz w:val="20"/>
        </w:rPr>
        <w:t xml:space="preserve">include an 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estimate </w:t>
      </w:r>
      <w:r w:rsidR="00D21608">
        <w:rPr>
          <w:rFonts w:ascii="Times New Roman" w:hAnsi="Times New Roman" w:cs="Times New Roman"/>
          <w:i/>
          <w:sz w:val="20"/>
        </w:rPr>
        <w:t xml:space="preserve">of </w:t>
      </w:r>
      <w:r w:rsidR="00D21608" w:rsidRPr="00D21608">
        <w:rPr>
          <w:rFonts w:ascii="Times New Roman" w:hAnsi="Times New Roman" w:cs="Times New Roman"/>
          <w:i/>
          <w:sz w:val="20"/>
        </w:rPr>
        <w:t>the</w:t>
      </w:r>
      <w:r w:rsidRPr="00D21608">
        <w:rPr>
          <w:rFonts w:ascii="Times New Roman" w:hAnsi="Times New Roman" w:cs="Times New Roman"/>
          <w:i/>
          <w:sz w:val="20"/>
        </w:rPr>
        <w:t xml:space="preserve"> baseline number </w:t>
      </w:r>
      <w:r w:rsidR="002D14E6" w:rsidRPr="00D21608">
        <w:rPr>
          <w:rFonts w:ascii="Times New Roman" w:hAnsi="Times New Roman" w:cs="Times New Roman"/>
          <w:i/>
          <w:sz w:val="20"/>
        </w:rPr>
        <w:t xml:space="preserve">that you are trying to improve 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with your project activities </w:t>
      </w:r>
    </w:p>
    <w:p w14:paraId="101EBD00" w14:textId="0E7EB82D" w:rsidR="00826600" w:rsidRDefault="00F87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Student that engage in Behavior Training Activity </w:t>
      </w:r>
      <w:proofErr w:type="gramStart"/>
      <w:r>
        <w:rPr>
          <w:rFonts w:ascii="Times New Roman" w:hAnsi="Times New Roman" w:cs="Times New Roman"/>
          <w:sz w:val="28"/>
        </w:rPr>
        <w:t>will be given</w:t>
      </w:r>
      <w:proofErr w:type="gramEnd"/>
      <w:r>
        <w:rPr>
          <w:rFonts w:ascii="Times New Roman" w:hAnsi="Times New Roman" w:cs="Times New Roman"/>
          <w:sz w:val="28"/>
        </w:rPr>
        <w:t xml:space="preserve"> a pre- and post-test. </w:t>
      </w:r>
      <w:proofErr w:type="gramStart"/>
      <w:r>
        <w:rPr>
          <w:rFonts w:ascii="Times New Roman" w:hAnsi="Times New Roman" w:cs="Times New Roman"/>
          <w:sz w:val="28"/>
        </w:rPr>
        <w:t>District wide cohort data related to at-risk factors of youth mental health for Your County will also be utilized</w:t>
      </w:r>
      <w:proofErr w:type="gramEnd"/>
      <w:r>
        <w:rPr>
          <w:rFonts w:ascii="Times New Roman" w:hAnsi="Times New Roman" w:cs="Times New Roman"/>
          <w:sz w:val="28"/>
        </w:rPr>
        <w:t xml:space="preserve"> to determine base % of student reporting severe distress. </w:t>
      </w:r>
    </w:p>
    <w:p w14:paraId="675404ED" w14:textId="5C0E775E" w:rsidR="002D14E6" w:rsidRPr="00AF6730" w:rsidRDefault="00D216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collaborative efforts will you incorporate </w:t>
      </w:r>
      <w:r w:rsidR="0021595C">
        <w:rPr>
          <w:rFonts w:ascii="Times New Roman" w:hAnsi="Times New Roman" w:cs="Times New Roman"/>
          <w:sz w:val="28"/>
        </w:rPr>
        <w:t xml:space="preserve">into your project? </w:t>
      </w:r>
      <w:r w:rsidR="0021595C" w:rsidRPr="0021595C">
        <w:rPr>
          <w:rFonts w:ascii="Times New Roman" w:hAnsi="Times New Roman" w:cs="Times New Roman"/>
          <w:i/>
          <w:sz w:val="20"/>
        </w:rPr>
        <w:t>(ex.</w:t>
      </w:r>
      <w:r w:rsidRPr="0021595C">
        <w:rPr>
          <w:rFonts w:ascii="Times New Roman" w:hAnsi="Times New Roman" w:cs="Times New Roman"/>
          <w:i/>
          <w:sz w:val="20"/>
        </w:rPr>
        <w:t xml:space="preserve">, professional collaboration between the school psychologist and a school principal) </w:t>
      </w:r>
    </w:p>
    <w:p w14:paraId="17B9BCE8" w14:textId="0710B1BE" w:rsidR="0021595C" w:rsidRDefault="00F87E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The project will be in direct collaboration with American High School Counseling office. </w:t>
      </w:r>
    </w:p>
    <w:p w14:paraId="2D16C880" w14:textId="77777777" w:rsidR="006C2EBE" w:rsidRPr="00AF6730" w:rsidRDefault="006C2EBE" w:rsidP="006C2EB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What priority area(s) will your project address?*</w:t>
      </w:r>
    </w:p>
    <w:p w14:paraId="5E16A493" w14:textId="57A7F9A7" w:rsidR="006C2EBE" w:rsidRPr="00AF6730" w:rsidRDefault="00274DE7" w:rsidP="006C2EBE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13219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 w:rsidRPr="00AF6730">
        <w:rPr>
          <w:rFonts w:ascii="Times New Roman" w:hAnsi="Times New Roman" w:cs="Times New Roman"/>
          <w:sz w:val="28"/>
        </w:rPr>
        <w:t xml:space="preserve">Promotion of School Psychology </w:t>
      </w:r>
      <w:r w:rsidR="006C2EBE">
        <w:rPr>
          <w:rFonts w:ascii="Times New Roman" w:hAnsi="Times New Roman" w:cs="Times New Roman"/>
          <w:sz w:val="28"/>
        </w:rPr>
        <w:t xml:space="preserve">profession </w:t>
      </w:r>
      <w:r w:rsidR="006C2EBE" w:rsidRPr="00AF6730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070501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E12">
            <w:rPr>
              <w:rFonts w:ascii="MS Gothic" w:eastAsia="MS Gothic" w:hAnsi="MS Gothic" w:cs="Times New Roman" w:hint="eastAsia"/>
              <w:sz w:val="28"/>
            </w:rPr>
            <w:t>☒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Social Emotional Learning </w:t>
      </w:r>
      <w:sdt>
        <w:sdtPr>
          <w:rPr>
            <w:rFonts w:ascii="Times New Roman" w:hAnsi="Times New Roman" w:cs="Times New Roman"/>
            <w:sz w:val="28"/>
          </w:rPr>
          <w:id w:val="-452172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E12">
            <w:rPr>
              <w:rFonts w:ascii="MS Gothic" w:eastAsia="MS Gothic" w:hAnsi="MS Gothic" w:cs="Times New Roman" w:hint="eastAsia"/>
              <w:sz w:val="28"/>
            </w:rPr>
            <w:t>☒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Mental Health Awareness </w:t>
      </w:r>
      <w:sdt>
        <w:sdtPr>
          <w:rPr>
            <w:rFonts w:ascii="Times New Roman" w:hAnsi="Times New Roman" w:cs="Times New Roman"/>
            <w:sz w:val="28"/>
          </w:rPr>
          <w:id w:val="-14003573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87E12">
            <w:rPr>
              <w:rFonts w:ascii="MS Gothic" w:eastAsia="MS Gothic" w:hAnsi="MS Gothic" w:cs="Times New Roman" w:hint="eastAsia"/>
              <w:sz w:val="28"/>
            </w:rPr>
            <w:t>☒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Low-Performing Students </w:t>
      </w:r>
      <w:sdt>
        <w:sdtPr>
          <w:rPr>
            <w:rFonts w:ascii="Times New Roman" w:hAnsi="Times New Roman" w:cs="Times New Roman"/>
            <w:sz w:val="28"/>
          </w:rPr>
          <w:id w:val="12254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 w:rsidRPr="00AF6730">
        <w:rPr>
          <w:rFonts w:ascii="Times New Roman" w:hAnsi="Times New Roman" w:cs="Times New Roman"/>
          <w:sz w:val="28"/>
        </w:rPr>
        <w:t>Educator Quality of Life</w:t>
      </w:r>
    </w:p>
    <w:p w14:paraId="0804359B" w14:textId="3BAA84E9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Abstract*</w:t>
      </w:r>
    </w:p>
    <w:p w14:paraId="150C37EF" w14:textId="52D64C43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8427" wp14:editId="173D2F3C">
                <wp:simplePos x="0" y="0"/>
                <wp:positionH relativeFrom="column">
                  <wp:posOffset>19050</wp:posOffset>
                </wp:positionH>
                <wp:positionV relativeFrom="paragraph">
                  <wp:posOffset>289560</wp:posOffset>
                </wp:positionV>
                <wp:extent cx="67627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0C366" w14:textId="5091D5E4" w:rsidR="00F87E12" w:rsidRDefault="00F87E12" w:rsidP="00F87E12">
                            <w:r>
                              <w:t>Student</w:t>
                            </w:r>
                            <w:r w:rsidR="00AD3A71">
                              <w:t>s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will be offered</w:t>
                            </w:r>
                            <w:proofErr w:type="gramEnd"/>
                            <w:r>
                              <w:t xml:space="preserve"> the opportunity for </w:t>
                            </w:r>
                            <w:r w:rsidR="00AD3A71">
                              <w:t xml:space="preserve">social emotional learning. The focus will be on mental health awareness and is will offer a targeted support for low-performing students.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88427" id="Rectangle 1" o:spid="_x0000_s1026" style="position:absolute;margin-left:1.5pt;margin-top:22.8pt;width:532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" fillcolor="black [3213]" strokecolor="black [3213]" strokeweight="1pt">
                <v:textbox>
                  <w:txbxContent>
                    <w:p w14:paraId="30F0C366" w14:textId="5091D5E4" w:rsidR="00F87E12" w:rsidRDefault="00F87E12" w:rsidP="00F87E12">
                      <w:r>
                        <w:t>Student</w:t>
                      </w:r>
                      <w:r w:rsidR="00AD3A71">
                        <w:t>s</w:t>
                      </w:r>
                      <w:r>
                        <w:t xml:space="preserve"> </w:t>
                      </w:r>
                      <w:proofErr w:type="gramStart"/>
                      <w:r>
                        <w:t>will be offered</w:t>
                      </w:r>
                      <w:proofErr w:type="gramEnd"/>
                      <w:r>
                        <w:t xml:space="preserve"> the opportunity for </w:t>
                      </w:r>
                      <w:r w:rsidR="00AD3A71">
                        <w:t xml:space="preserve">social emotional learning. The focus will be on mental health awareness and is will offer a targeted support for low-performing students. </w:t>
                      </w:r>
                    </w:p>
                  </w:txbxContent>
                </v:textbox>
              </v:rect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 xml:space="preserve">Describe in 200 words or less your project proposal and outcomes to </w:t>
      </w:r>
      <w:proofErr w:type="gramStart"/>
      <w:r w:rsidR="002D14E6" w:rsidRPr="00AF6730">
        <w:rPr>
          <w:rFonts w:ascii="Times New Roman" w:hAnsi="Times New Roman" w:cs="Times New Roman"/>
          <w:sz w:val="28"/>
        </w:rPr>
        <w:t>be measured</w:t>
      </w:r>
      <w:proofErr w:type="gramEnd"/>
      <w:r w:rsidR="002D14E6" w:rsidRPr="00AF6730">
        <w:rPr>
          <w:rFonts w:ascii="Times New Roman" w:hAnsi="Times New Roman" w:cs="Times New Roman"/>
          <w:sz w:val="28"/>
        </w:rPr>
        <w:t xml:space="preserve">. </w:t>
      </w:r>
    </w:p>
    <w:p w14:paraId="42422B3F" w14:textId="7EED14F8" w:rsid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4A7497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D4C3F6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6B68128C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4A4FEB6D" w14:textId="736456EF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7606" wp14:editId="45779EFD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6762750" cy="2066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066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AE585" w14:textId="298CB878" w:rsidR="00AD3A71" w:rsidRDefault="00AD3A71" w:rsidP="00AD3A71">
                            <w:r>
                              <w:t xml:space="preserve">Student in Your District have demonstrated a prepotency to self-diagnose and turn towards inaccurate information in the age of social media, more so than in previous generations. This Behavioral Training Activity will serve a critical need for student </w:t>
                            </w:r>
                            <w:r w:rsidR="00C70273">
                              <w:t>behavior</w:t>
                            </w:r>
                            <w:r>
                              <w:t xml:space="preserve"> with social emotional difficulties. This is often most prevalent in students that </w:t>
                            </w:r>
                            <w:r w:rsidR="004D1DE7">
                              <w:t xml:space="preserve">are </w:t>
                            </w:r>
                            <w:proofErr w:type="gramStart"/>
                            <w:r w:rsidR="004D1DE7">
                              <w:t>low-performing</w:t>
                            </w:r>
                            <w:proofErr w:type="gramEnd"/>
                            <w:r w:rsidR="004D1DE7">
                              <w:t xml:space="preserve">, as they will often seek to cope with difficulties with unhealthy and harmful mechanisms that may offer a quick solution but not effective long term.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57606" id="Rectangle 2" o:spid="_x0000_s1027" style="position:absolute;margin-left:0;margin-top:25.55pt;width:532.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" fillcolor="black [3213]" strokecolor="black [3213]" strokeweight="1pt">
                <v:textbox>
                  <w:txbxContent>
                    <w:p w14:paraId="24FAE585" w14:textId="298CB878" w:rsidR="00AD3A71" w:rsidRDefault="00AD3A71" w:rsidP="00AD3A71">
                      <w:r>
                        <w:t xml:space="preserve">Student in Your District have demonstrated a prepotency to self-diagnose and turn towards inaccurate information in the age of social media, more so than in previous generations. This Behavioral Training Activity will serve a critical need for student </w:t>
                      </w:r>
                      <w:r w:rsidR="00C70273">
                        <w:t>behavior</w:t>
                      </w:r>
                      <w:r>
                        <w:t xml:space="preserve"> with social emotional difficulties. This is often most prevalent in students that </w:t>
                      </w:r>
                      <w:r w:rsidR="004D1DE7">
                        <w:t xml:space="preserve">are </w:t>
                      </w:r>
                      <w:proofErr w:type="gramStart"/>
                      <w:r w:rsidR="004D1DE7">
                        <w:t>low-performing</w:t>
                      </w:r>
                      <w:proofErr w:type="gramEnd"/>
                      <w:r w:rsidR="004D1DE7">
                        <w:t xml:space="preserve">, as they will often seek to cope with difficulties with unhealthy and harmful mechanisms that may offer a quick solution but not effective long term. </w:t>
                      </w:r>
                    </w:p>
                  </w:txbxContent>
                </v:textbox>
              </v:rect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 xml:space="preserve">Describe in 1,000 words or less the </w:t>
      </w:r>
      <w:r w:rsidR="002B7697">
        <w:rPr>
          <w:rFonts w:ascii="Times New Roman" w:hAnsi="Times New Roman" w:cs="Times New Roman"/>
          <w:sz w:val="28"/>
        </w:rPr>
        <w:t xml:space="preserve">determined </w:t>
      </w:r>
      <w:r w:rsidR="002D14E6" w:rsidRPr="00AF6730">
        <w:rPr>
          <w:rFonts w:ascii="Times New Roman" w:hAnsi="Times New Roman" w:cs="Times New Roman"/>
          <w:sz w:val="28"/>
        </w:rPr>
        <w:t xml:space="preserve">need for your proposed project. </w:t>
      </w:r>
    </w:p>
    <w:p w14:paraId="7F757A5C" w14:textId="0101E08C" w:rsid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F8E43A" w14:textId="3D16B682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B646894" w14:textId="4D20A524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6C3C94" w14:textId="6C9342BF" w:rsidR="00826600" w:rsidRDefault="00826600">
      <w:pPr>
        <w:rPr>
          <w:rFonts w:ascii="Times New Roman" w:hAnsi="Times New Roman" w:cs="Times New Roman"/>
          <w:sz w:val="28"/>
        </w:rPr>
      </w:pPr>
    </w:p>
    <w:p w14:paraId="68748A60" w14:textId="293C521B" w:rsidR="00826600" w:rsidRDefault="00826600">
      <w:pPr>
        <w:rPr>
          <w:rFonts w:ascii="Times New Roman" w:hAnsi="Times New Roman" w:cs="Times New Roman"/>
          <w:sz w:val="28"/>
        </w:rPr>
      </w:pPr>
    </w:p>
    <w:p w14:paraId="0A269D72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000F4DD7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7BE3C633" w14:textId="32D3BD3B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Summary*</w:t>
      </w:r>
    </w:p>
    <w:p w14:paraId="5A5C7871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2BAD39" w14:textId="47BA8A67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In 1,000 words or less describe what you are proposing to do and how project activities will meet the </w:t>
      </w:r>
      <w:proofErr w:type="gramStart"/>
      <w:r w:rsidRPr="00AF6730">
        <w:rPr>
          <w:rFonts w:ascii="Times New Roman" w:hAnsi="Times New Roman" w:cs="Times New Roman"/>
          <w:sz w:val="28"/>
        </w:rPr>
        <w:t>need</w:t>
      </w:r>
      <w:proofErr w:type="gramEnd"/>
      <w:r w:rsidRPr="00AF6730">
        <w:rPr>
          <w:rFonts w:ascii="Times New Roman" w:hAnsi="Times New Roman" w:cs="Times New Roman"/>
          <w:sz w:val="28"/>
        </w:rPr>
        <w:t xml:space="preserve"> you described above.</w:t>
      </w:r>
    </w:p>
    <w:p w14:paraId="111D62F2" w14:textId="2215F9D7" w:rsid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7915" wp14:editId="4B905FFA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627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276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FB2EF" w14:textId="0DDC72E7" w:rsidR="00BC0AB1" w:rsidRDefault="00BC0AB1" w:rsidP="00BC0AB1">
                            <w:r>
                              <w:t xml:space="preserve">During the Behavior Training Activity, students will learn about the </w:t>
                            </w:r>
                            <w:r w:rsidR="00141B21">
                              <w:t>functioning</w:t>
                            </w:r>
                            <w:r>
                              <w:t xml:space="preserve"> of behavior and the </w:t>
                            </w:r>
                            <w:r w:rsidR="00141B21">
                              <w:t>influences</w:t>
                            </w:r>
                            <w:r>
                              <w:t xml:space="preserve"> of brain chemistry and everyday life choices. Students </w:t>
                            </w:r>
                            <w:proofErr w:type="gramStart"/>
                            <w:r>
                              <w:t>will be given</w:t>
                            </w:r>
                            <w:proofErr w:type="gramEnd"/>
                            <w:r>
                              <w:t xml:space="preserve"> the opportunity </w:t>
                            </w:r>
                            <w:r w:rsidR="00141B21">
                              <w:t xml:space="preserve">to analyze their own </w:t>
                            </w:r>
                            <w:r w:rsidR="00C70273">
                              <w:t>behavior</w:t>
                            </w:r>
                            <w:r w:rsidR="00141B21">
                              <w:t xml:space="preserve"> mechanisms and develop skills through shared learning among peers.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E7915" id="Rectangle 3" o:spid="_x0000_s1028" style="position:absolute;margin-left:0;margin-top:-.3pt;width:532.5pt;height:1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" fillcolor="black [3213]" strokecolor="black [3213]" strokeweight="1pt">
                <v:textbox>
                  <w:txbxContent>
                    <w:p w14:paraId="4B4FB2EF" w14:textId="0DDC72E7" w:rsidR="00BC0AB1" w:rsidRDefault="00BC0AB1" w:rsidP="00BC0AB1">
                      <w:r>
                        <w:t xml:space="preserve">During the Behavior Training Activity, students will learn about the </w:t>
                      </w:r>
                      <w:r w:rsidR="00141B21">
                        <w:t>functioning</w:t>
                      </w:r>
                      <w:r>
                        <w:t xml:space="preserve"> of behavior and the </w:t>
                      </w:r>
                      <w:r w:rsidR="00141B21">
                        <w:t>influences</w:t>
                      </w:r>
                      <w:r>
                        <w:t xml:space="preserve"> of brain chemistry and everyday life choices. Students </w:t>
                      </w:r>
                      <w:proofErr w:type="gramStart"/>
                      <w:r>
                        <w:t>will be given</w:t>
                      </w:r>
                      <w:proofErr w:type="gramEnd"/>
                      <w:r>
                        <w:t xml:space="preserve"> the opportunity </w:t>
                      </w:r>
                      <w:r w:rsidR="00141B21">
                        <w:t xml:space="preserve">to analyze their own </w:t>
                      </w:r>
                      <w:r w:rsidR="00C70273">
                        <w:t>behavior</w:t>
                      </w:r>
                      <w:r w:rsidR="00141B21">
                        <w:t xml:space="preserve"> mechanisms and develop skills through shared learning among peers. </w:t>
                      </w:r>
                    </w:p>
                  </w:txbxContent>
                </v:textbox>
              </v:rect>
            </w:pict>
          </mc:Fallback>
        </mc:AlternateContent>
      </w:r>
    </w:p>
    <w:p w14:paraId="6043FEFA" w14:textId="5F11A1E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7D0385" w14:textId="7AC46340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B208276" w14:textId="355E554A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FACBE0" w14:textId="769E137C" w:rsidR="00826600" w:rsidRDefault="00826600">
      <w:pPr>
        <w:rPr>
          <w:rFonts w:ascii="Times New Roman" w:hAnsi="Times New Roman" w:cs="Times New Roman"/>
          <w:sz w:val="28"/>
        </w:rPr>
      </w:pPr>
    </w:p>
    <w:p w14:paraId="7FDAF5A0" w14:textId="27E2CC2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0F386D5E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5E1AE29F" w14:textId="0776C563" w:rsidR="00826600" w:rsidRDefault="00826600">
      <w:pPr>
        <w:rPr>
          <w:rFonts w:ascii="Times New Roman" w:hAnsi="Times New Roman" w:cs="Times New Roman"/>
          <w:sz w:val="28"/>
        </w:rPr>
      </w:pPr>
    </w:p>
    <w:p w14:paraId="40BF54DF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3CF2892F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1245A0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EC7857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B8E06B" w14:textId="0674D3C2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Project Goals and objectives*</w:t>
      </w:r>
    </w:p>
    <w:p w14:paraId="46189B11" w14:textId="78C1FAE9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AEACE" wp14:editId="6F3339F1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762750" cy="2876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76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BA4EF" w14:textId="0A87F641" w:rsidR="00141B21" w:rsidRDefault="00141B21" w:rsidP="00141B21">
                            <w:r>
                              <w:t xml:space="preserve">The goal of this project is to have students gain knowledge in </w:t>
                            </w:r>
                            <w:proofErr w:type="gramStart"/>
                            <w:r>
                              <w:t xml:space="preserve">their own </w:t>
                            </w:r>
                            <w:r w:rsidR="00C70273">
                              <w:t>behavior</w:t>
                            </w:r>
                            <w:r>
                              <w:t xml:space="preserve"> </w:t>
                            </w:r>
                            <w:r w:rsidR="00C70273">
                              <w:t>mechanisms</w:t>
                            </w:r>
                            <w:r>
                              <w:t xml:space="preserve"> and how they can best develop skills </w:t>
                            </w:r>
                            <w:r w:rsidR="00C70273">
                              <w:t>through a series of building definitions in a workbook and using literature provided by Professional Organization</w:t>
                            </w:r>
                            <w:proofErr w:type="gramEnd"/>
                            <w:r w:rsidR="00C70273">
                              <w:t xml:space="preserve">. PowerPoint presentation, video messages will also be utilized to offer multiple modalities of presenting information necessary to develop an understanding of one’s own behavior habits.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AEACE" id="Rectangle 5" o:spid="_x0000_s1029" style="position:absolute;margin-left:0;margin-top:25pt;width:532.5pt;height:22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" fillcolor="black [3213]" strokecolor="black [3213]" strokeweight="1pt">
                <v:textbox>
                  <w:txbxContent>
                    <w:p w14:paraId="343BA4EF" w14:textId="0A87F641" w:rsidR="00141B21" w:rsidRDefault="00141B21" w:rsidP="00141B21">
                      <w:r>
                        <w:t xml:space="preserve">The goal of this project is to have students gain knowledge in </w:t>
                      </w:r>
                      <w:proofErr w:type="gramStart"/>
                      <w:r>
                        <w:t xml:space="preserve">their own </w:t>
                      </w:r>
                      <w:r w:rsidR="00C70273">
                        <w:t>behavior</w:t>
                      </w:r>
                      <w:r>
                        <w:t xml:space="preserve"> </w:t>
                      </w:r>
                      <w:r w:rsidR="00C70273">
                        <w:t>mechanisms</w:t>
                      </w:r>
                      <w:r>
                        <w:t xml:space="preserve"> and how they can best develop skills </w:t>
                      </w:r>
                      <w:r w:rsidR="00C70273">
                        <w:t>through a series of building definitions in a workbook and using literature provided by Professional Organization</w:t>
                      </w:r>
                      <w:proofErr w:type="gramEnd"/>
                      <w:r w:rsidR="00C70273">
                        <w:t xml:space="preserve">. PowerPoint presentation, video messages will also be utilized to offer multiple modalities of presenting information necessary to develop an understanding of one’s own behavior habits. </w:t>
                      </w:r>
                    </w:p>
                  </w:txbxContent>
                </v:textbox>
              </v:rect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>In 1,000 words or less, state your project goals and objectives.</w:t>
      </w:r>
    </w:p>
    <w:p w14:paraId="57498396" w14:textId="31893BA5" w:rsidR="00AF6730" w:rsidRDefault="00AF6730">
      <w:pPr>
        <w:rPr>
          <w:rFonts w:ascii="Times New Roman" w:hAnsi="Times New Roman" w:cs="Times New Roman"/>
          <w:sz w:val="28"/>
        </w:rPr>
      </w:pPr>
    </w:p>
    <w:p w14:paraId="4C6C8C2A" w14:textId="2C28EF42" w:rsidR="00826600" w:rsidRDefault="00826600">
      <w:pPr>
        <w:rPr>
          <w:rFonts w:ascii="Times New Roman" w:hAnsi="Times New Roman" w:cs="Times New Roman"/>
          <w:sz w:val="28"/>
        </w:rPr>
      </w:pPr>
    </w:p>
    <w:p w14:paraId="396F92B1" w14:textId="1C31531A" w:rsidR="00826600" w:rsidRDefault="00826600">
      <w:pPr>
        <w:rPr>
          <w:rFonts w:ascii="Times New Roman" w:hAnsi="Times New Roman" w:cs="Times New Roman"/>
          <w:sz w:val="28"/>
        </w:rPr>
      </w:pPr>
    </w:p>
    <w:p w14:paraId="2B4DC46B" w14:textId="0E658FAD" w:rsidR="00826600" w:rsidRDefault="00826600">
      <w:pPr>
        <w:rPr>
          <w:rFonts w:ascii="Times New Roman" w:hAnsi="Times New Roman" w:cs="Times New Roman"/>
          <w:sz w:val="28"/>
        </w:rPr>
      </w:pPr>
    </w:p>
    <w:p w14:paraId="69459B30" w14:textId="6FB9E401" w:rsidR="00826600" w:rsidRDefault="00826600">
      <w:pPr>
        <w:rPr>
          <w:rFonts w:ascii="Times New Roman" w:hAnsi="Times New Roman" w:cs="Times New Roman"/>
          <w:sz w:val="28"/>
        </w:rPr>
      </w:pPr>
    </w:p>
    <w:p w14:paraId="496D008F" w14:textId="0D281BF3" w:rsidR="00826600" w:rsidRDefault="00826600">
      <w:pPr>
        <w:rPr>
          <w:rFonts w:ascii="Times New Roman" w:hAnsi="Times New Roman" w:cs="Times New Roman"/>
          <w:sz w:val="28"/>
        </w:rPr>
      </w:pPr>
    </w:p>
    <w:p w14:paraId="56C4FA64" w14:textId="4DCFEA7F" w:rsidR="00826600" w:rsidRDefault="00826600">
      <w:pPr>
        <w:rPr>
          <w:rFonts w:ascii="Times New Roman" w:hAnsi="Times New Roman" w:cs="Times New Roman"/>
          <w:sz w:val="28"/>
        </w:rPr>
      </w:pPr>
    </w:p>
    <w:p w14:paraId="3C63DAFC" w14:textId="72F2A463" w:rsidR="00826600" w:rsidRDefault="00826600">
      <w:pPr>
        <w:rPr>
          <w:rFonts w:ascii="Times New Roman" w:hAnsi="Times New Roman" w:cs="Times New Roman"/>
          <w:sz w:val="28"/>
        </w:rPr>
      </w:pPr>
    </w:p>
    <w:p w14:paraId="619962AC" w14:textId="5EC1161D" w:rsidR="00826600" w:rsidRDefault="00826600">
      <w:pPr>
        <w:rPr>
          <w:rFonts w:ascii="Times New Roman" w:hAnsi="Times New Roman" w:cs="Times New Roman"/>
          <w:sz w:val="28"/>
        </w:rPr>
      </w:pPr>
    </w:p>
    <w:p w14:paraId="307A4821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4DC920AB" w14:textId="7F58F07D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Timeline*</w:t>
      </w:r>
    </w:p>
    <w:p w14:paraId="120EDF07" w14:textId="4B30AB32" w:rsidR="002D14E6" w:rsidRPr="00AF6730" w:rsidRDefault="00C70273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0BE4C" wp14:editId="2C2852F1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6762750" cy="657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57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C6090" w14:textId="35E94EE5" w:rsidR="00C70273" w:rsidRDefault="00C70273" w:rsidP="00C70273">
                            <w:r>
                              <w:t xml:space="preserve">Month 1 – seek approval from school administrative staff and provide opt out procedures for parents; Month 2 – obtain necessary literature and media; Month 3 – finalize roster and obtain workbooks; Month 4 – obtain post- scores and provide feedback;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BE4C" id="Rectangle 6" o:spid="_x0000_s1030" style="position:absolute;margin-left:0;margin-top:15.95pt;width:532.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" fillcolor="black [3213]" strokecolor="black [3213]" strokeweight="1pt">
                <v:textbox>
                  <w:txbxContent>
                    <w:p w14:paraId="407C6090" w14:textId="35E94EE5" w:rsidR="00C70273" w:rsidRDefault="00C70273" w:rsidP="00C70273">
                      <w:r>
                        <w:t xml:space="preserve">Month 1 – seek approval from school administrative staff and provide opt out procedures for parents; Month 2 – obtain necessary literature and media; Month 3 – finalize roster and obtain workbooks; Month 4 – obtain post- scores and provide feedback; </w:t>
                      </w:r>
                    </w:p>
                  </w:txbxContent>
                </v:textbox>
              </v:rect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>Detail your timeline from project start to completion. Include all pertinent milestones.</w:t>
      </w:r>
    </w:p>
    <w:p w14:paraId="1A010039" w14:textId="52F990B1" w:rsidR="00AF6730" w:rsidRDefault="00AF6730">
      <w:pPr>
        <w:rPr>
          <w:rFonts w:ascii="Times New Roman" w:hAnsi="Times New Roman" w:cs="Times New Roman"/>
          <w:sz w:val="28"/>
        </w:rPr>
      </w:pPr>
    </w:p>
    <w:p w14:paraId="27C95731" w14:textId="0D3EE441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423CDBE7" w14:textId="07E70B15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Evaluation Plan*</w:t>
      </w:r>
    </w:p>
    <w:p w14:paraId="45A0D28F" w14:textId="649DCF2D" w:rsidR="002D14E6" w:rsidRDefault="007B131C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Describe in 1,000 words or less how you will measure outcomes for and evaluate your project</w:t>
      </w:r>
      <w:r w:rsidR="006C2EBE">
        <w:rPr>
          <w:rFonts w:ascii="Times New Roman" w:hAnsi="Times New Roman" w:cs="Times New Roman"/>
          <w:sz w:val="28"/>
        </w:rPr>
        <w:t>, including the expected percentage of growth</w:t>
      </w:r>
      <w:r w:rsidRPr="00AF6730">
        <w:rPr>
          <w:rFonts w:ascii="Times New Roman" w:hAnsi="Times New Roman" w:cs="Times New Roman"/>
          <w:sz w:val="28"/>
        </w:rPr>
        <w:t xml:space="preserve">. </w:t>
      </w:r>
      <w:r w:rsidRPr="00826600">
        <w:rPr>
          <w:rFonts w:ascii="Times New Roman" w:hAnsi="Times New Roman" w:cs="Times New Roman"/>
          <w:i/>
          <w:sz w:val="20"/>
        </w:rPr>
        <w:t>You must indicate what priority area(s) you project services and report on AT LEAST ONE outcome measures for each priority area served. See Outcome Measures Section.</w:t>
      </w:r>
    </w:p>
    <w:p w14:paraId="57BE995C" w14:textId="3F2FDF09" w:rsidR="003B79AB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C440C" wp14:editId="5E2446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2876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76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BFCCE5" w14:textId="443873E7" w:rsidR="00C70273" w:rsidRDefault="00C70273" w:rsidP="00C70273">
                            <w:r>
                              <w:t>An expected 60% of students will have a base rate of appropriate skills related to low-risk mental health difficulties at American High School based on c</w:t>
                            </w:r>
                            <w:r w:rsidRPr="00C70273">
                              <w:t>ohort data related to at-risk factors of youth mental health for Your County</w:t>
                            </w:r>
                            <w:r>
                              <w:t xml:space="preserve">. For the remaining 40% of students, 100% of students will have left Behavior Training Activity with knowledge of behavior by answering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 of 3 questions correctly at the </w:t>
                            </w:r>
                            <w:r w:rsidR="00A414B3">
                              <w:t>beginning</w:t>
                            </w:r>
                            <w:r>
                              <w:t xml:space="preserve"> of </w:t>
                            </w:r>
                            <w:r w:rsidR="00A414B3">
                              <w:t>the s</w:t>
                            </w:r>
                            <w:r>
                              <w:t xml:space="preserve">ession. 80% will answer 2 of 3 correctly. 20% will have answered </w:t>
                            </w:r>
                            <w:proofErr w:type="gramStart"/>
                            <w:r>
                              <w:t>3</w:t>
                            </w:r>
                            <w:proofErr w:type="gramEnd"/>
                            <w:r>
                              <w:t xml:space="preserve"> of 3 questions correctly. </w:t>
                            </w:r>
                            <w:r w:rsidR="00A414B3">
                              <w:t xml:space="preserve">In regards to growth, when students </w:t>
                            </w:r>
                            <w:proofErr w:type="gramStart"/>
                            <w:r w:rsidR="00A414B3">
                              <w:t>are asked</w:t>
                            </w:r>
                            <w:proofErr w:type="gramEnd"/>
                            <w:r w:rsidR="00A414B3">
                              <w:t xml:space="preserve"> to provide post-feedback at the end of session, and an 80% growth is expected.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C440C" id="Rectangle 7" o:spid="_x0000_s1031" style="position:absolute;margin-left:0;margin-top:0;width:532.5pt;height:2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" fillcolor="black [3213]" strokecolor="black [3213]" strokeweight="1pt">
                <v:textbox>
                  <w:txbxContent>
                    <w:p w14:paraId="49BFCCE5" w14:textId="443873E7" w:rsidR="00C70273" w:rsidRDefault="00C70273" w:rsidP="00C70273">
                      <w:r>
                        <w:t>An expected 60% of students will have a base rate of appropriate skills related to low-risk mental health difficulties at American High School based on c</w:t>
                      </w:r>
                      <w:r w:rsidRPr="00C70273">
                        <w:t>ohort data related to at-risk factors of youth mental health for Your County</w:t>
                      </w:r>
                      <w:r>
                        <w:t xml:space="preserve">. For the remaining 40% of students, 100% of students will have left Behavior Training Activity with knowledge of behavior by answering 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t xml:space="preserve"> of 3 questions correctly at the </w:t>
                      </w:r>
                      <w:r w:rsidR="00A414B3">
                        <w:t>beginning</w:t>
                      </w:r>
                      <w:r>
                        <w:t xml:space="preserve"> of </w:t>
                      </w:r>
                      <w:r w:rsidR="00A414B3">
                        <w:t>the s</w:t>
                      </w:r>
                      <w:r>
                        <w:t xml:space="preserve">ession. 80% will answer 2 of 3 correctly. 20% will have answered </w:t>
                      </w:r>
                      <w:proofErr w:type="gramStart"/>
                      <w:r>
                        <w:t>3</w:t>
                      </w:r>
                      <w:proofErr w:type="gramEnd"/>
                      <w:r>
                        <w:t xml:space="preserve"> of 3 questions correctly. </w:t>
                      </w:r>
                      <w:r w:rsidR="00A414B3">
                        <w:t xml:space="preserve">In regards to growth, when students </w:t>
                      </w:r>
                      <w:proofErr w:type="gramStart"/>
                      <w:r w:rsidR="00A414B3">
                        <w:t>are asked</w:t>
                      </w:r>
                      <w:proofErr w:type="gramEnd"/>
                      <w:r w:rsidR="00A414B3">
                        <w:t xml:space="preserve"> to provide post-feedback at the end of session, and an 80% growth is expected.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7CDD941A" w14:textId="64B1D70F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943E8E" w14:textId="438C638E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D4198C" w14:textId="1AC2AFC4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DDC513" w14:textId="77777777" w:rsidR="00826600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3A6799" w14:textId="7E1D4139" w:rsidR="007B131C" w:rsidRP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OUTCOME MEASURES</w:t>
      </w:r>
    </w:p>
    <w:p w14:paraId="17102099" w14:textId="6F6AAA78" w:rsidR="007B131C" w:rsidRPr="00AF6730" w:rsidRDefault="007B131C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Please indicate what outcomes you will </w:t>
      </w:r>
      <w:r w:rsidR="0069704E" w:rsidRPr="00AF6730">
        <w:rPr>
          <w:rFonts w:ascii="Times New Roman" w:hAnsi="Times New Roman" w:cs="Times New Roman"/>
          <w:sz w:val="28"/>
        </w:rPr>
        <w:t>measure for your selected priority area(s).</w:t>
      </w:r>
    </w:p>
    <w:p w14:paraId="6A1AA96A" w14:textId="2D1FD93D" w:rsidR="0069704E" w:rsidRPr="00AF6730" w:rsidRDefault="0069704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This aligns with you school improvement plans and/or a specific initiative related to mental health awareness or objectives in the field of school psychology*</w:t>
      </w:r>
    </w:p>
    <w:p w14:paraId="39DDD3C9" w14:textId="45D70AA5" w:rsidR="0069704E" w:rsidRPr="00AF6730" w:rsidRDefault="00274DE7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-9278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AB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9704E" w:rsidRPr="00AF6730">
        <w:rPr>
          <w:rFonts w:ascii="Times New Roman" w:hAnsi="Times New Roman" w:cs="Times New Roman"/>
          <w:sz w:val="28"/>
        </w:rPr>
        <w:t xml:space="preserve">Yes </w:t>
      </w:r>
    </w:p>
    <w:p w14:paraId="0D1715C9" w14:textId="4CA751BB" w:rsidR="0069704E" w:rsidRPr="00AF6730" w:rsidRDefault="0069704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Questions/Comments</w:t>
      </w:r>
    </w:p>
    <w:p w14:paraId="11EB86F7" w14:textId="12B3C68F" w:rsidR="002D14E6" w:rsidRPr="00AF6730" w:rsidRDefault="002D14E6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6600" w:rsidRPr="00826600" w14:paraId="4C54A3DF" w14:textId="77777777" w:rsidTr="00826600">
        <w:tc>
          <w:tcPr>
            <w:tcW w:w="10790" w:type="dxa"/>
          </w:tcPr>
          <w:p w14:paraId="5B6BA98E" w14:textId="3C3196FC" w:rsidR="00826600" w:rsidRPr="00826600" w:rsidRDefault="00826600" w:rsidP="00826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600">
              <w:rPr>
                <w:rFonts w:ascii="Times New Roman" w:hAnsi="Times New Roman" w:cs="Times New Roman"/>
                <w:b/>
                <w:sz w:val="28"/>
              </w:rPr>
              <w:lastRenderedPageBreak/>
              <w:t>RUBRIC: 30 POSSIBLE POINTS</w:t>
            </w:r>
          </w:p>
        </w:tc>
      </w:tr>
      <w:tr w:rsidR="00826600" w:rsidRPr="00826600" w14:paraId="5C7688B3" w14:textId="77777777" w:rsidTr="00D42716">
        <w:trPr>
          <w:trHeight w:val="654"/>
        </w:trPr>
        <w:tc>
          <w:tcPr>
            <w:tcW w:w="10790" w:type="dxa"/>
          </w:tcPr>
          <w:p w14:paraId="7192DD74" w14:textId="70C20CD0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Demonstrated Need/Proposed Outcomes (10)</w:t>
            </w:r>
          </w:p>
          <w:p w14:paraId="54D7236A" w14:textId="3CBC9386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16210D99" w14:textId="77777777" w:rsidTr="00C2369B">
        <w:trPr>
          <w:trHeight w:val="894"/>
        </w:trPr>
        <w:tc>
          <w:tcPr>
            <w:tcW w:w="10790" w:type="dxa"/>
          </w:tcPr>
          <w:p w14:paraId="0D15D6D5" w14:textId="5D102775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 xml:space="preserve">Scope of Work (5) </w:t>
            </w:r>
          </w:p>
          <w:p w14:paraId="66E23CE6" w14:textId="2750AD2C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i/>
                <w:sz w:val="20"/>
              </w:rPr>
              <w:t>Proposed number of students impacted by grant.</w:t>
            </w:r>
          </w:p>
          <w:p w14:paraId="18EB4E21" w14:textId="74421C9D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73CFCC1D" w14:textId="77777777" w:rsidTr="00EF31F8">
        <w:trPr>
          <w:trHeight w:val="976"/>
        </w:trPr>
        <w:tc>
          <w:tcPr>
            <w:tcW w:w="10790" w:type="dxa"/>
          </w:tcPr>
          <w:p w14:paraId="623E0D61" w14:textId="2E49E3C6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 xml:space="preserve">Evaluative Measures (and your commitment to presenting at future trainings if awarded your grant) (5) </w:t>
            </w:r>
          </w:p>
          <w:p w14:paraId="251D659C" w14:textId="756EF460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63BB33ED" w14:textId="77777777" w:rsidTr="00582D62">
        <w:trPr>
          <w:trHeight w:val="1124"/>
        </w:trPr>
        <w:tc>
          <w:tcPr>
            <w:tcW w:w="10790" w:type="dxa"/>
          </w:tcPr>
          <w:p w14:paraId="3EDA6C4A" w14:textId="54E1896D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Readiness to Implement (5)</w:t>
            </w:r>
          </w:p>
          <w:p w14:paraId="1576E7C7" w14:textId="22B6AB97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i/>
                <w:sz w:val="20"/>
              </w:rPr>
              <w:t xml:space="preserve">Outline your plan of action to garner administrative support/community buy-in. This includes collaboration with other professionals. </w:t>
            </w:r>
          </w:p>
          <w:p w14:paraId="644FC812" w14:textId="085AE959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239274CB" w14:textId="77777777" w:rsidTr="004A2B5C">
        <w:trPr>
          <w:trHeight w:val="654"/>
        </w:trPr>
        <w:tc>
          <w:tcPr>
            <w:tcW w:w="10790" w:type="dxa"/>
          </w:tcPr>
          <w:p w14:paraId="3FD7C4A0" w14:textId="3E5542CE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Application Completeness (5)</w:t>
            </w:r>
          </w:p>
          <w:p w14:paraId="34AB1D5E" w14:textId="239C0371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7EE9" w:rsidRPr="00826600" w14:paraId="118FB594" w14:textId="77777777" w:rsidTr="004A2B5C">
        <w:trPr>
          <w:trHeight w:val="654"/>
        </w:trPr>
        <w:tc>
          <w:tcPr>
            <w:tcW w:w="10790" w:type="dxa"/>
          </w:tcPr>
          <w:p w14:paraId="26868457" w14:textId="767446B9" w:rsidR="00077EE9" w:rsidRPr="00826600" w:rsidRDefault="00077EE9" w:rsidP="00EF4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Amount Awarded: </w:t>
            </w:r>
          </w:p>
        </w:tc>
      </w:tr>
    </w:tbl>
    <w:p w14:paraId="4AECA6D0" w14:textId="77777777" w:rsidR="00042529" w:rsidRPr="00AF6730" w:rsidRDefault="00042529">
      <w:pPr>
        <w:rPr>
          <w:rFonts w:ascii="Times New Roman" w:hAnsi="Times New Roman" w:cs="Times New Roman"/>
          <w:sz w:val="28"/>
        </w:rPr>
      </w:pPr>
    </w:p>
    <w:p w14:paraId="43541DD1" w14:textId="77777777" w:rsidR="00D21608" w:rsidRDefault="00D21608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increments</w:t>
      </w:r>
    </w:p>
    <w:p w14:paraId="3E77760C" w14:textId="059F0B23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</w:t>
      </w:r>
      <w:r w:rsidR="00D21608">
        <w:rPr>
          <w:rFonts w:ascii="Times New Roman" w:hAnsi="Times New Roman" w:cs="Times New Roman"/>
        </w:rPr>
        <w:t>00</w:t>
      </w:r>
    </w:p>
    <w:p w14:paraId="44BFAF11" w14:textId="2E46200B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$30</w:t>
      </w:r>
      <w:r w:rsidR="00D21608">
        <w:rPr>
          <w:rFonts w:ascii="Times New Roman" w:hAnsi="Times New Roman" w:cs="Times New Roman"/>
        </w:rPr>
        <w:t>0</w:t>
      </w:r>
    </w:p>
    <w:p w14:paraId="5D02304F" w14:textId="22E80FA6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</w:t>
      </w:r>
      <w:r w:rsidR="00D21608">
        <w:rPr>
          <w:rFonts w:ascii="Times New Roman" w:hAnsi="Times New Roman" w:cs="Times New Roman"/>
        </w:rPr>
        <w:t>0</w:t>
      </w:r>
    </w:p>
    <w:p w14:paraId="4AE0A539" w14:textId="4185E180" w:rsidR="00D21608" w:rsidRDefault="00D21608" w:rsidP="00DF1381">
      <w:pPr>
        <w:spacing w:after="0" w:line="240" w:lineRule="auto"/>
        <w:rPr>
          <w:rFonts w:ascii="Times New Roman" w:hAnsi="Times New Roman" w:cs="Times New Roman"/>
        </w:rPr>
      </w:pPr>
    </w:p>
    <w:p w14:paraId="3CE02904" w14:textId="7778BF2B" w:rsidR="00D21608" w:rsidRDefault="00D21608" w:rsidP="00DF138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FA508B" w14:textId="3BA8795F" w:rsidR="00D21608" w:rsidRPr="00D21608" w:rsidRDefault="00D21608" w:rsidP="00DF13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21608">
        <w:rPr>
          <w:rFonts w:ascii="Times New Roman" w:hAnsi="Times New Roman" w:cs="Times New Roman"/>
          <w:sz w:val="20"/>
        </w:rPr>
        <w:t xml:space="preserve">Updated </w:t>
      </w:r>
      <w:r w:rsidRPr="00D21608">
        <w:rPr>
          <w:rFonts w:ascii="Times New Roman" w:hAnsi="Times New Roman" w:cs="Times New Roman"/>
          <w:sz w:val="20"/>
        </w:rPr>
        <w:fldChar w:fldCharType="begin"/>
      </w:r>
      <w:r w:rsidRPr="00D21608">
        <w:rPr>
          <w:rFonts w:ascii="Times New Roman" w:hAnsi="Times New Roman" w:cs="Times New Roman"/>
          <w:sz w:val="20"/>
        </w:rPr>
        <w:instrText xml:space="preserve"> DATE \@ "d MMMM yyyy" </w:instrText>
      </w:r>
      <w:r w:rsidRPr="00D21608">
        <w:rPr>
          <w:rFonts w:ascii="Times New Roman" w:hAnsi="Times New Roman" w:cs="Times New Roman"/>
          <w:sz w:val="20"/>
        </w:rPr>
        <w:fldChar w:fldCharType="separate"/>
      </w:r>
      <w:r w:rsidR="00274DE7">
        <w:rPr>
          <w:rFonts w:ascii="Times New Roman" w:hAnsi="Times New Roman" w:cs="Times New Roman"/>
          <w:noProof/>
          <w:sz w:val="20"/>
        </w:rPr>
        <w:t>26 February 2020</w:t>
      </w:r>
      <w:r w:rsidRPr="00D21608">
        <w:rPr>
          <w:rFonts w:ascii="Times New Roman" w:hAnsi="Times New Roman" w:cs="Times New Roman"/>
          <w:sz w:val="20"/>
        </w:rPr>
        <w:fldChar w:fldCharType="end"/>
      </w:r>
    </w:p>
    <w:sectPr w:rsidR="00D21608" w:rsidRPr="00D21608" w:rsidSect="00D21608">
      <w:footerReference w:type="default" r:id="rId11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45EC" w14:textId="77777777" w:rsidR="0045593A" w:rsidRDefault="0045593A" w:rsidP="00DF1381">
      <w:pPr>
        <w:spacing w:after="0" w:line="240" w:lineRule="auto"/>
      </w:pPr>
      <w:r>
        <w:separator/>
      </w:r>
    </w:p>
  </w:endnote>
  <w:endnote w:type="continuationSeparator" w:id="0">
    <w:p w14:paraId="3E6FEC37" w14:textId="77777777" w:rsidR="0045593A" w:rsidRDefault="0045593A" w:rsidP="00DF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29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4"/>
      </w:rPr>
    </w:sdtEndPr>
    <w:sdtContent>
      <w:p w14:paraId="1F2E2F32" w14:textId="284597BD" w:rsidR="00D21608" w:rsidRPr="00D21608" w:rsidRDefault="00D21608" w:rsidP="00D21608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</w:pPr>
        <w:r w:rsidRPr="00D21608">
          <w:rPr>
            <w:rFonts w:ascii="Times New Roman" w:hAnsi="Times New Roman" w:cs="Times New Roman"/>
            <w:sz w:val="14"/>
          </w:rPr>
          <w:fldChar w:fldCharType="begin"/>
        </w:r>
        <w:r w:rsidRPr="00D21608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D21608">
          <w:rPr>
            <w:rFonts w:ascii="Times New Roman" w:hAnsi="Times New Roman" w:cs="Times New Roman"/>
            <w:sz w:val="14"/>
          </w:rPr>
          <w:fldChar w:fldCharType="separate"/>
        </w:r>
        <w:r w:rsidR="00274DE7" w:rsidRPr="00274DE7">
          <w:rPr>
            <w:rFonts w:ascii="Times New Roman" w:hAnsi="Times New Roman" w:cs="Times New Roman"/>
            <w:b/>
            <w:bCs/>
            <w:noProof/>
            <w:sz w:val="14"/>
          </w:rPr>
          <w:t>5</w:t>
        </w:r>
        <w:r w:rsidRPr="00D21608">
          <w:rPr>
            <w:rFonts w:ascii="Times New Roman" w:hAnsi="Times New Roman" w:cs="Times New Roman"/>
            <w:b/>
            <w:bCs/>
            <w:noProof/>
            <w:sz w:val="14"/>
          </w:rPr>
          <w:fldChar w:fldCharType="end"/>
        </w:r>
        <w:r w:rsidRPr="00D21608">
          <w:rPr>
            <w:rFonts w:ascii="Times New Roman" w:hAnsi="Times New Roman" w:cs="Times New Roman"/>
            <w:b/>
            <w:bCs/>
            <w:sz w:val="14"/>
          </w:rPr>
          <w:t xml:space="preserve"> | </w:t>
        </w:r>
        <w:r w:rsidRPr="00D21608"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>Page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 xml:space="preserve">                                        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ab/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ab/>
        </w:r>
      </w:p>
    </w:sdtContent>
  </w:sdt>
  <w:p w14:paraId="02E37319" w14:textId="1710A896" w:rsidR="00DF1381" w:rsidRPr="00DF1381" w:rsidRDefault="00DF1381" w:rsidP="00DF1381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CA1D" w14:textId="77777777" w:rsidR="0045593A" w:rsidRDefault="0045593A" w:rsidP="00DF1381">
      <w:pPr>
        <w:spacing w:after="0" w:line="240" w:lineRule="auto"/>
      </w:pPr>
      <w:r>
        <w:separator/>
      </w:r>
    </w:p>
  </w:footnote>
  <w:footnote w:type="continuationSeparator" w:id="0">
    <w:p w14:paraId="276E1FEC" w14:textId="77777777" w:rsidR="0045593A" w:rsidRDefault="0045593A" w:rsidP="00DF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52DF"/>
    <w:multiLevelType w:val="hybridMultilevel"/>
    <w:tmpl w:val="D34CA5A2"/>
    <w:lvl w:ilvl="0" w:tplc="0958C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DM0sjA3sDQ1sTRX0lEKTi0uzszPAymwqAUAhCHqZywAAAA="/>
  </w:docVars>
  <w:rsids>
    <w:rsidRoot w:val="00FF52AD"/>
    <w:rsid w:val="0000175B"/>
    <w:rsid w:val="00042529"/>
    <w:rsid w:val="00077EE9"/>
    <w:rsid w:val="00102E16"/>
    <w:rsid w:val="00141B21"/>
    <w:rsid w:val="00147BCA"/>
    <w:rsid w:val="0021595C"/>
    <w:rsid w:val="00274DE7"/>
    <w:rsid w:val="00277820"/>
    <w:rsid w:val="00286B5B"/>
    <w:rsid w:val="002B7697"/>
    <w:rsid w:val="002D14E6"/>
    <w:rsid w:val="00334BDA"/>
    <w:rsid w:val="003B79AB"/>
    <w:rsid w:val="0045593A"/>
    <w:rsid w:val="004D002C"/>
    <w:rsid w:val="004D1DE7"/>
    <w:rsid w:val="00510EA1"/>
    <w:rsid w:val="005C01F5"/>
    <w:rsid w:val="005F0BDE"/>
    <w:rsid w:val="0069704E"/>
    <w:rsid w:val="006C2EBE"/>
    <w:rsid w:val="00762CA8"/>
    <w:rsid w:val="00775DD4"/>
    <w:rsid w:val="007B131C"/>
    <w:rsid w:val="00826600"/>
    <w:rsid w:val="0087107F"/>
    <w:rsid w:val="008965C3"/>
    <w:rsid w:val="00951232"/>
    <w:rsid w:val="00A149BA"/>
    <w:rsid w:val="00A414B3"/>
    <w:rsid w:val="00AD3A71"/>
    <w:rsid w:val="00AF6730"/>
    <w:rsid w:val="00B10F8A"/>
    <w:rsid w:val="00BA72EF"/>
    <w:rsid w:val="00BC0AB1"/>
    <w:rsid w:val="00C00713"/>
    <w:rsid w:val="00C154C4"/>
    <w:rsid w:val="00C70273"/>
    <w:rsid w:val="00CD7812"/>
    <w:rsid w:val="00D026D7"/>
    <w:rsid w:val="00D21608"/>
    <w:rsid w:val="00DF1381"/>
    <w:rsid w:val="00EA7B28"/>
    <w:rsid w:val="00F17E6F"/>
    <w:rsid w:val="00F87E12"/>
    <w:rsid w:val="00F93278"/>
    <w:rsid w:val="00FF52AD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675AFA"/>
  <w15:chartTrackingRefBased/>
  <w15:docId w15:val="{7DDAD58B-6AAA-4E4C-9368-20B64A7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81"/>
  </w:style>
  <w:style w:type="paragraph" w:styleId="Footer">
    <w:name w:val="footer"/>
    <w:basedOn w:val="Normal"/>
    <w:link w:val="FooterChar"/>
    <w:uiPriority w:val="99"/>
    <w:unhideWhenUsed/>
    <w:rsid w:val="00DF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81"/>
  </w:style>
  <w:style w:type="paragraph" w:styleId="ListParagraph">
    <w:name w:val="List Paragraph"/>
    <w:basedOn w:val="Normal"/>
    <w:uiPriority w:val="34"/>
    <w:qFormat/>
    <w:rsid w:val="002159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9AB"/>
    <w:rPr>
      <w:color w:val="808080"/>
    </w:rPr>
  </w:style>
  <w:style w:type="table" w:styleId="TableGrid">
    <w:name w:val="Table Grid"/>
    <w:basedOn w:val="TableNormal"/>
    <w:uiPriority w:val="39"/>
    <w:rsid w:val="008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773AAA182844BE0098AF48D63439" ma:contentTypeVersion="13" ma:contentTypeDescription="Create a new document." ma:contentTypeScope="" ma:versionID="9110a9ee8b4ddcf682a65d96ab18465f">
  <xsd:schema xmlns:xsd="http://www.w3.org/2001/XMLSchema" xmlns:xs="http://www.w3.org/2001/XMLSchema" xmlns:p="http://schemas.microsoft.com/office/2006/metadata/properties" xmlns:ns3="d6f9f89e-fa73-4d8c-af6a-de3f4fcaa494" xmlns:ns4="bd5ac6b0-9119-46fc-a581-a8fa6c3506fc" targetNamespace="http://schemas.microsoft.com/office/2006/metadata/properties" ma:root="true" ma:fieldsID="6baee19946a93d038cda43cd571af83c" ns3:_="" ns4:_="">
    <xsd:import namespace="d6f9f89e-fa73-4d8c-af6a-de3f4fcaa494"/>
    <xsd:import namespace="bd5ac6b0-9119-46fc-a581-a8fa6c3506f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f89e-fa73-4d8c-af6a-de3f4fcaa4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ac6b0-9119-46fc-a581-a8fa6c350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5D67D-B756-4456-A114-F67B9D73128A}">
  <ds:schemaRefs>
    <ds:schemaRef ds:uri="d6f9f89e-fa73-4d8c-af6a-de3f4fcaa494"/>
    <ds:schemaRef ds:uri="http://purl.org/dc/terms/"/>
    <ds:schemaRef ds:uri="bd5ac6b0-9119-46fc-a581-a8fa6c3506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E64433-0CEC-4AF6-9F12-826CE44BC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1096D-08FB-487C-8093-8F76C4BD4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f89e-fa73-4d8c-af6a-de3f4fcaa494"/>
    <ds:schemaRef ds:uri="bd5ac6b0-9119-46fc-a581-a8fa6c350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3FA528-28AB-461E-90C2-20498F0A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Proia, Felicia M.</dc:creator>
  <cp:keywords/>
  <dc:description/>
  <cp:lastModifiedBy>Proia, Felicia M.</cp:lastModifiedBy>
  <cp:revision>8</cp:revision>
  <cp:lastPrinted>2020-02-26T21:00:00Z</cp:lastPrinted>
  <dcterms:created xsi:type="dcterms:W3CDTF">2020-02-09T17:14:00Z</dcterms:created>
  <dcterms:modified xsi:type="dcterms:W3CDTF">2020-02-26T21:01:00Z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0x0101009B65773AAA182844BE0098AF48D63439</vt:lpwstr>
  </property>
</Properties>
</file>